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NOTICE</w:t>
      </w:r>
    </w:p>
    <w:p w14:paraId="6F219507" w14:textId="77777777" w:rsidR="00642EFE" w:rsidRPr="00BE14EA" w:rsidRDefault="00891E55"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ON PRICE QUOTATION</w:t>
      </w:r>
    </w:p>
    <w:p w14:paraId="765F2DBE" w14:textId="75FE521E"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This text of the notice is approved by decision of the </w:t>
      </w:r>
      <w:r w:rsidR="00891E55" w:rsidRPr="00BE14EA">
        <w:rPr>
          <w:rFonts w:ascii="GHEA Grapalat" w:hAnsi="GHEA Grapalat"/>
          <w:i w:val="0"/>
          <w:color w:val="000000" w:themeColor="text1"/>
          <w:sz w:val="24"/>
          <w:szCs w:val="24"/>
        </w:rPr>
        <w:t xml:space="preserve">Price Quotation </w:t>
      </w:r>
      <w:r w:rsidRPr="00BE14EA">
        <w:rPr>
          <w:rFonts w:ascii="GHEA Grapalat" w:hAnsi="GHEA Grapalat"/>
          <w:i w:val="0"/>
          <w:color w:val="000000" w:themeColor="text1"/>
          <w:sz w:val="24"/>
          <w:szCs w:val="24"/>
        </w:rPr>
        <w:t>Commission"</w:t>
      </w:r>
      <w:r w:rsidR="00EC0171" w:rsidRPr="00BE14EA">
        <w:rPr>
          <w:rFonts w:ascii="GHEA Grapalat" w:hAnsi="GHEA Grapalat"/>
          <w:i w:val="0"/>
          <w:color w:val="000000" w:themeColor="text1"/>
          <w:sz w:val="24"/>
          <w:szCs w:val="24"/>
        </w:rPr>
        <w:t>2</w:t>
      </w:r>
      <w:r w:rsidRPr="00BE14EA">
        <w:rPr>
          <w:rFonts w:ascii="GHEA Grapalat" w:hAnsi="GHEA Grapalat"/>
          <w:i w:val="0"/>
          <w:color w:val="000000" w:themeColor="text1"/>
          <w:sz w:val="24"/>
          <w:szCs w:val="24"/>
        </w:rPr>
        <w:t>" of "</w:t>
      </w:r>
      <w:r w:rsidR="00B61DF1">
        <w:rPr>
          <w:rFonts w:ascii="GHEA Grapalat" w:hAnsi="GHEA Grapalat"/>
          <w:i w:val="0"/>
          <w:color w:val="000000" w:themeColor="text1"/>
          <w:sz w:val="24"/>
          <w:szCs w:val="24"/>
        </w:rPr>
        <w:t>11</w:t>
      </w:r>
      <w:r w:rsidRPr="00BE14EA">
        <w:rPr>
          <w:rFonts w:ascii="GHEA Grapalat" w:hAnsi="GHEA Grapalat"/>
          <w:i w:val="0"/>
          <w:color w:val="000000" w:themeColor="text1"/>
          <w:sz w:val="24"/>
          <w:szCs w:val="24"/>
        </w:rPr>
        <w:t>" "</w:t>
      </w:r>
      <w:r w:rsidR="00C30066" w:rsidRPr="00BE14EA">
        <w:rPr>
          <w:rFonts w:ascii="GHEA Grapalat" w:hAnsi="GHEA Grapalat"/>
          <w:i w:val="0"/>
          <w:color w:val="000000" w:themeColor="text1"/>
          <w:sz w:val="24"/>
          <w:szCs w:val="24"/>
        </w:rPr>
        <w:t>0</w:t>
      </w:r>
      <w:r w:rsidR="00354392">
        <w:rPr>
          <w:rFonts w:ascii="GHEA Grapalat" w:hAnsi="GHEA Grapalat"/>
          <w:i w:val="0"/>
          <w:color w:val="000000" w:themeColor="text1"/>
          <w:sz w:val="24"/>
          <w:szCs w:val="24"/>
        </w:rPr>
        <w:t>9</w:t>
      </w:r>
      <w:r w:rsidRPr="00BE14EA">
        <w:rPr>
          <w:rFonts w:ascii="GHEA Grapalat" w:hAnsi="GHEA Grapalat"/>
          <w:i w:val="0"/>
          <w:color w:val="000000" w:themeColor="text1"/>
          <w:sz w:val="24"/>
          <w:szCs w:val="24"/>
        </w:rPr>
        <w:t>" 20</w:t>
      </w:r>
      <w:r w:rsidR="00191DFD" w:rsidRPr="00BE14EA">
        <w:rPr>
          <w:rFonts w:ascii="GHEA Grapalat" w:hAnsi="GHEA Grapalat"/>
          <w:i w:val="0"/>
          <w:color w:val="000000" w:themeColor="text1"/>
          <w:sz w:val="24"/>
          <w:szCs w:val="24"/>
          <w:lang w:val="hy-AM"/>
        </w:rPr>
        <w:t>2</w:t>
      </w:r>
      <w:r w:rsidR="00C30066" w:rsidRPr="00BE14EA">
        <w:rPr>
          <w:rFonts w:ascii="GHEA Grapalat" w:hAnsi="GHEA Grapalat"/>
          <w:i w:val="0"/>
          <w:color w:val="000000" w:themeColor="text1"/>
          <w:sz w:val="24"/>
          <w:szCs w:val="24"/>
          <w:lang w:val="hy-AM"/>
        </w:rPr>
        <w:t>5</w:t>
      </w:r>
      <w:r w:rsidRPr="00BE14EA">
        <w:rPr>
          <w:rFonts w:ascii="GHEA Grapalat" w:hAnsi="GHEA Grapalat"/>
          <w:i w:val="0"/>
          <w:color w:val="000000" w:themeColor="text1"/>
          <w:sz w:val="24"/>
          <w:szCs w:val="24"/>
        </w:rPr>
        <w:t xml:space="preserve"> and is published</w:t>
      </w:r>
      <w:r w:rsidR="00891E55" w:rsidRPr="00BE14EA">
        <w:rPr>
          <w:rFonts w:ascii="GHEA Grapalat" w:hAnsi="GHEA Grapalat"/>
          <w:i w:val="0"/>
          <w:color w:val="000000" w:themeColor="text1"/>
          <w:sz w:val="24"/>
          <w:szCs w:val="24"/>
        </w:rPr>
        <w:t xml:space="preserve"> </w:t>
      </w:r>
      <w:r w:rsidR="00A76C15" w:rsidRPr="00BE14EA">
        <w:rPr>
          <w:rFonts w:ascii="GHEA Grapalat" w:hAnsi="GHEA Grapalat"/>
          <w:i w:val="0"/>
          <w:color w:val="000000" w:themeColor="text1"/>
          <w:sz w:val="24"/>
          <w:szCs w:val="24"/>
        </w:rPr>
        <w:t>pursuant to Article 27 of the Law of the Republic of Armenia "On procurement"</w:t>
      </w:r>
    </w:p>
    <w:p w14:paraId="3C6ACA22" w14:textId="20FB7B48"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lang w:val="en-US"/>
        </w:rPr>
      </w:pPr>
      <w:r w:rsidRPr="00BE14EA">
        <w:rPr>
          <w:rFonts w:ascii="GHEA Grapalat" w:hAnsi="GHEA Grapalat"/>
          <w:i w:val="0"/>
          <w:color w:val="000000" w:themeColor="text1"/>
          <w:sz w:val="24"/>
          <w:szCs w:val="24"/>
        </w:rPr>
        <w:t>Code of the</w:t>
      </w:r>
      <w:r w:rsidR="00891E55" w:rsidRPr="00BE14EA">
        <w:rPr>
          <w:rFonts w:ascii="GHEA Grapalat" w:hAnsi="GHEA Grapalat"/>
          <w:i w:val="0"/>
          <w:color w:val="000000" w:themeColor="text1"/>
          <w:sz w:val="24"/>
          <w:szCs w:val="24"/>
        </w:rPr>
        <w:t xml:space="preserve"> price quotation </w:t>
      </w:r>
      <w:r w:rsidR="00277228" w:rsidRPr="00BE14EA">
        <w:rPr>
          <w:rFonts w:ascii="GHEA Grapalat" w:hAnsi="GHEA Grapalat"/>
          <w:i w:val="0"/>
          <w:color w:val="000000" w:themeColor="text1"/>
          <w:sz w:val="24"/>
          <w:szCs w:val="24"/>
        </w:rPr>
        <w:t>EQ-</w:t>
      </w:r>
      <w:proofErr w:type="spellStart"/>
      <w:r w:rsidR="00671C18" w:rsidRPr="00BE14EA">
        <w:rPr>
          <w:rFonts w:ascii="GHEA Grapalat" w:hAnsi="GHEA Grapalat"/>
          <w:i w:val="0"/>
          <w:color w:val="000000" w:themeColor="text1"/>
          <w:sz w:val="24"/>
          <w:szCs w:val="24"/>
        </w:rPr>
        <w:t>GH</w:t>
      </w:r>
      <w:r w:rsidRPr="00BE14EA">
        <w:rPr>
          <w:rFonts w:ascii="GHEA Grapalat" w:hAnsi="GHEA Grapalat"/>
          <w:i w:val="0"/>
          <w:color w:val="000000" w:themeColor="text1"/>
          <w:sz w:val="24"/>
          <w:szCs w:val="24"/>
        </w:rPr>
        <w:t>AShDzB</w:t>
      </w:r>
      <w:proofErr w:type="spellEnd"/>
      <w:r w:rsidRPr="00BE14EA">
        <w:rPr>
          <w:rFonts w:ascii="GHEA Grapalat" w:hAnsi="GHEA Grapalat"/>
          <w:i w:val="0"/>
          <w:color w:val="000000" w:themeColor="text1"/>
          <w:sz w:val="24"/>
          <w:szCs w:val="24"/>
        </w:rPr>
        <w:t xml:space="preserve"> </w:t>
      </w:r>
      <w:r w:rsidR="00EC0171" w:rsidRPr="00BE14EA">
        <w:rPr>
          <w:rFonts w:ascii="GHEA Grapalat" w:hAnsi="GHEA Grapalat"/>
          <w:i w:val="0"/>
          <w:color w:val="000000" w:themeColor="text1"/>
          <w:sz w:val="24"/>
          <w:szCs w:val="24"/>
        </w:rPr>
        <w:t>2</w:t>
      </w:r>
      <w:r w:rsidR="00DE5F23" w:rsidRPr="00BE14EA">
        <w:rPr>
          <w:rFonts w:ascii="GHEA Grapalat" w:hAnsi="GHEA Grapalat"/>
          <w:i w:val="0"/>
          <w:color w:val="000000" w:themeColor="text1"/>
          <w:sz w:val="24"/>
          <w:szCs w:val="24"/>
          <w:lang w:val="hy-AM"/>
        </w:rPr>
        <w:t>5</w:t>
      </w:r>
      <w:r w:rsidR="009C33C1" w:rsidRPr="00BE14EA">
        <w:rPr>
          <w:rFonts w:ascii="GHEA Grapalat" w:hAnsi="GHEA Grapalat"/>
          <w:i w:val="0"/>
          <w:color w:val="000000" w:themeColor="text1"/>
          <w:sz w:val="24"/>
          <w:szCs w:val="24"/>
        </w:rPr>
        <w:t>/</w:t>
      </w:r>
      <w:r w:rsidR="004455AA" w:rsidRPr="00BE14EA">
        <w:rPr>
          <w:rFonts w:ascii="GHEA Grapalat" w:hAnsi="GHEA Grapalat"/>
          <w:i w:val="0"/>
          <w:color w:val="000000" w:themeColor="text1"/>
          <w:sz w:val="24"/>
          <w:szCs w:val="24"/>
          <w:lang w:val="hy-AM"/>
        </w:rPr>
        <w:t>1</w:t>
      </w:r>
      <w:r w:rsidR="00354392">
        <w:rPr>
          <w:rFonts w:ascii="GHEA Grapalat" w:hAnsi="GHEA Grapalat"/>
          <w:i w:val="0"/>
          <w:color w:val="000000" w:themeColor="text1"/>
          <w:sz w:val="24"/>
          <w:szCs w:val="24"/>
          <w:lang w:val="hy-AM"/>
        </w:rPr>
        <w:t>78</w:t>
      </w:r>
    </w:p>
    <w:p w14:paraId="67D95AC8" w14:textId="2F52AFEF" w:rsidR="00642EFE" w:rsidRPr="00BE14EA" w:rsidRDefault="00E14545" w:rsidP="00F46F08">
      <w:pPr>
        <w:pStyle w:val="BodyTextIndent"/>
        <w:spacing w:line="240" w:lineRule="auto"/>
        <w:ind w:firstLine="708"/>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contracting authority Yerevan municipality, located at the following address: 1 Argishti Str, Yerevan, RA, </w:t>
      </w:r>
      <w:r w:rsidR="00642EFE" w:rsidRPr="00BE14EA">
        <w:rPr>
          <w:rFonts w:ascii="GHEA Grapalat" w:hAnsi="GHEA Grapalat"/>
          <w:i w:val="0"/>
          <w:color w:val="000000" w:themeColor="text1"/>
          <w:sz w:val="24"/>
          <w:szCs w:val="24"/>
        </w:rPr>
        <w:t xml:space="preserve">gives notice for </w:t>
      </w:r>
      <w:proofErr w:type="spellStart"/>
      <w:r w:rsidR="00B37BC7" w:rsidRPr="00BE14EA">
        <w:rPr>
          <w:rFonts w:ascii="GHEA Grapalat" w:hAnsi="GHEA Grapalat"/>
          <w:i w:val="0"/>
          <w:color w:val="000000" w:themeColor="text1"/>
          <w:sz w:val="24"/>
          <w:szCs w:val="24"/>
        </w:rPr>
        <w:t>anprice</w:t>
      </w:r>
      <w:proofErr w:type="spellEnd"/>
      <w:r w:rsidR="00B37BC7" w:rsidRPr="00BE14EA">
        <w:rPr>
          <w:rFonts w:ascii="GHEA Grapalat" w:hAnsi="GHEA Grapalat"/>
          <w:i w:val="0"/>
          <w:color w:val="000000" w:themeColor="text1"/>
          <w:sz w:val="24"/>
          <w:szCs w:val="24"/>
        </w:rPr>
        <w:t xml:space="preserve"> quotation </w:t>
      </w:r>
      <w:r w:rsidR="00642EFE" w:rsidRPr="00BE14EA">
        <w:rPr>
          <w:rFonts w:ascii="GHEA Grapalat" w:hAnsi="GHEA Grapalat"/>
          <w:i w:val="0"/>
          <w:color w:val="000000" w:themeColor="text1"/>
          <w:sz w:val="24"/>
          <w:szCs w:val="24"/>
        </w:rPr>
        <w:t xml:space="preserve">which shall be carried out in one stage, through </w:t>
      </w:r>
      <w:proofErr w:type="spellStart"/>
      <w:r w:rsidR="00642EFE" w:rsidRPr="00BE14EA">
        <w:rPr>
          <w:rFonts w:ascii="GHEA Grapalat" w:hAnsi="GHEA Grapalat"/>
          <w:i w:val="0"/>
          <w:color w:val="000000" w:themeColor="text1"/>
          <w:sz w:val="24"/>
          <w:szCs w:val="24"/>
        </w:rPr>
        <w:t>Armeps</w:t>
      </w:r>
      <w:proofErr w:type="spellEnd"/>
      <w:r w:rsidR="00642EFE" w:rsidRPr="00BE14EA">
        <w:rPr>
          <w:rFonts w:ascii="GHEA Grapalat" w:hAnsi="GHEA Grapalat"/>
          <w:i w:val="0"/>
          <w:color w:val="000000" w:themeColor="text1"/>
          <w:sz w:val="24"/>
          <w:szCs w:val="24"/>
        </w:rPr>
        <w:t xml:space="preserve"> (website </w:t>
      </w:r>
      <w:r w:rsidR="00642EFE" w:rsidRPr="00BE14EA">
        <w:rPr>
          <w:rFonts w:ascii="GHEA Grapalat" w:hAnsi="GHEA Grapalat"/>
          <w:i w:val="0"/>
          <w:color w:val="000000" w:themeColor="text1"/>
          <w:sz w:val="24"/>
          <w:szCs w:val="24"/>
          <w:u w:val="single"/>
        </w:rPr>
        <w:t>www.armeps.am</w:t>
      </w:r>
      <w:r w:rsidR="00642EFE" w:rsidRPr="00BE14EA">
        <w:rPr>
          <w:rFonts w:ascii="GHEA Grapalat" w:hAnsi="GHEA Grapalat"/>
          <w:i w:val="0"/>
          <w:color w:val="000000" w:themeColor="text1"/>
          <w:sz w:val="24"/>
          <w:szCs w:val="24"/>
        </w:rPr>
        <w:t>) system of electronic procurement.</w:t>
      </w:r>
    </w:p>
    <w:p w14:paraId="1C0BF7D9" w14:textId="77777777" w:rsidR="00354392" w:rsidRDefault="00354392" w:rsidP="00F46F08">
      <w:pPr>
        <w:pStyle w:val="BodyTextIndent"/>
        <w:spacing w:line="240" w:lineRule="auto"/>
        <w:ind w:firstLine="0"/>
        <w:rPr>
          <w:rFonts w:ascii="GHEA Grapalat" w:hAnsi="GHEA Grapalat"/>
          <w:i w:val="0"/>
          <w:color w:val="000000" w:themeColor="text1"/>
          <w:sz w:val="24"/>
          <w:szCs w:val="24"/>
        </w:rPr>
      </w:pPr>
      <w:r w:rsidRPr="00354392">
        <w:rPr>
          <w:rFonts w:ascii="GHEA Grapalat" w:hAnsi="GHEA Grapalat"/>
          <w:i w:val="0"/>
          <w:color w:val="000000" w:themeColor="text1"/>
          <w:sz w:val="24"/>
          <w:szCs w:val="24"/>
        </w:rPr>
        <w:t xml:space="preserve">The participant selected as a result of this procedure will be invited, in accordance with the established procedure, to conclude a contract for the repair of balconies of apartment buildings in the </w:t>
      </w:r>
      <w:proofErr w:type="spellStart"/>
      <w:r w:rsidRPr="00354392">
        <w:rPr>
          <w:rFonts w:ascii="GHEA Grapalat" w:hAnsi="GHEA Grapalat"/>
          <w:i w:val="0"/>
          <w:color w:val="000000" w:themeColor="text1"/>
          <w:sz w:val="24"/>
          <w:szCs w:val="24"/>
        </w:rPr>
        <w:t>Shengavit</w:t>
      </w:r>
      <w:proofErr w:type="spellEnd"/>
      <w:r w:rsidRPr="00354392">
        <w:rPr>
          <w:rFonts w:ascii="GHEA Grapalat" w:hAnsi="GHEA Grapalat"/>
          <w:i w:val="0"/>
          <w:color w:val="000000" w:themeColor="text1"/>
          <w:sz w:val="24"/>
          <w:szCs w:val="24"/>
        </w:rPr>
        <w:t xml:space="preserve"> administrative district of Yerevan (hereinafter referred to as the contract).</w:t>
      </w:r>
    </w:p>
    <w:p w14:paraId="00633ABB" w14:textId="031D7486" w:rsidR="00357D48" w:rsidRPr="00BE14EA" w:rsidRDefault="00A20B69"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BE14EA" w:rsidRDefault="00677658" w:rsidP="00F46F08">
      <w:pPr>
        <w:jc w:val="both"/>
        <w:rPr>
          <w:rFonts w:ascii="GHEA Grapalat" w:hAnsi="GHEA Grapalat"/>
          <w:color w:val="000000" w:themeColor="text1"/>
        </w:rPr>
      </w:pPr>
      <w:r w:rsidRPr="00BE14EA">
        <w:rPr>
          <w:rFonts w:ascii="GHEA Grapalat" w:hAnsi="GHEA Grapalat"/>
          <w:color w:val="000000" w:themeColor="text1"/>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BE14EA" w:rsidRDefault="00EE73A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BE14EA" w:rsidRDefault="00357D4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In case of a request to provide the invitation electronically, the contracting authority shall ensure the free of charge provision of the invitation electronically within the</w:t>
      </w:r>
      <w:r w:rsidR="00BD10EC" w:rsidRPr="00BE14EA">
        <w:rPr>
          <w:rFonts w:ascii="Courier New" w:hAnsi="Courier New" w:cs="Courier New"/>
          <w:i w:val="0"/>
          <w:color w:val="000000" w:themeColor="text1"/>
          <w:sz w:val="24"/>
          <w:szCs w:val="24"/>
        </w:rPr>
        <w:t> </w:t>
      </w:r>
      <w:r w:rsidRPr="00BE14EA">
        <w:rPr>
          <w:rFonts w:ascii="GHEA Grapalat" w:hAnsi="GHEA Grapalat"/>
          <w:i w:val="0"/>
          <w:color w:val="000000" w:themeColor="text1"/>
          <w:sz w:val="24"/>
          <w:szCs w:val="24"/>
        </w:rPr>
        <w:t xml:space="preserve">working day following the date of receipt of the application. </w:t>
      </w:r>
    </w:p>
    <w:p w14:paraId="7F35E5A9" w14:textId="77777777" w:rsidR="0067579A" w:rsidRPr="00BE14EA" w:rsidRDefault="00363E9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Failure to receive the invitation shall not limit the bidder's right to participate in this procedure. </w:t>
      </w:r>
    </w:p>
    <w:p w14:paraId="51B87A8E" w14:textId="411808D9" w:rsidR="00357D48" w:rsidRPr="00BE14EA" w:rsidRDefault="0067765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bids for the tender must be submitted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w:t>
      </w:r>
      <w:r w:rsidRPr="00BE14EA">
        <w:rPr>
          <w:rFonts w:ascii="GHEA Grapalat" w:hAnsi="GHEA Grapalat"/>
          <w:i w:val="0"/>
          <w:color w:val="000000" w:themeColor="text1"/>
          <w:sz w:val="24"/>
          <w:szCs w:val="24"/>
          <w:u w:val="single"/>
        </w:rPr>
        <w:t>www.armeps.am</w:t>
      </w:r>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by </w:t>
      </w:r>
      <w:r w:rsidR="00AB6310">
        <w:rPr>
          <w:rFonts w:ascii="GHEA Grapalat" w:hAnsi="GHEA Grapalat"/>
          <w:b/>
          <w:bCs/>
          <w:i w:val="0"/>
          <w:color w:val="000000" w:themeColor="text1"/>
          <w:sz w:val="24"/>
          <w:szCs w:val="24"/>
        </w:rPr>
        <w:t>11</w:t>
      </w:r>
      <w:r w:rsidR="00C30066" w:rsidRPr="00BE14EA">
        <w:rPr>
          <w:rFonts w:ascii="GHEA Grapalat" w:hAnsi="GHEA Grapalat"/>
          <w:b/>
          <w:bCs/>
          <w:i w:val="0"/>
          <w:color w:val="000000" w:themeColor="text1"/>
          <w:spacing w:val="1"/>
          <w:sz w:val="24"/>
          <w:szCs w:val="24"/>
        </w:rPr>
        <w:t>:</w:t>
      </w:r>
      <w:r w:rsidR="00AB6310">
        <w:rPr>
          <w:rFonts w:ascii="GHEA Grapalat" w:hAnsi="GHEA Grapalat"/>
          <w:b/>
          <w:bCs/>
          <w:i w:val="0"/>
          <w:color w:val="000000" w:themeColor="text1"/>
          <w:spacing w:val="1"/>
          <w:sz w:val="24"/>
          <w:szCs w:val="24"/>
        </w:rPr>
        <w:t>0</w:t>
      </w:r>
      <w:r w:rsidR="00C30066" w:rsidRPr="00BE14EA">
        <w:rPr>
          <w:rFonts w:ascii="GHEA Grapalat" w:hAnsi="GHEA Grapalat"/>
          <w:b/>
          <w:bCs/>
          <w:i w:val="0"/>
          <w:color w:val="000000" w:themeColor="text1"/>
          <w:spacing w:val="1"/>
          <w:sz w:val="24"/>
          <w:szCs w:val="24"/>
        </w:rPr>
        <w:t>0</w:t>
      </w:r>
      <w:r w:rsidR="00402453" w:rsidRPr="00BE14EA">
        <w:rPr>
          <w:rFonts w:ascii="GHEA Grapalat" w:hAnsi="GHEA Grapalat"/>
          <w:b/>
          <w:bCs/>
          <w:i w:val="0"/>
          <w:color w:val="000000" w:themeColor="text1"/>
          <w:spacing w:val="1"/>
          <w:sz w:val="24"/>
          <w:szCs w:val="24"/>
        </w:rPr>
        <w:t xml:space="preserve"> am</w:t>
      </w:r>
      <w:r w:rsidR="00117D99" w:rsidRPr="00BE14EA">
        <w:rPr>
          <w:rFonts w:ascii="GHEA Grapalat" w:hAnsi="GHEA Grapalat"/>
          <w:b/>
          <w:bCs/>
          <w:i w:val="0"/>
          <w:color w:val="000000" w:themeColor="text1"/>
          <w:spacing w:val="1"/>
          <w:sz w:val="24"/>
          <w:szCs w:val="24"/>
          <w:lang w:val="hy-AM"/>
        </w:rPr>
        <w:t xml:space="preserve"> </w:t>
      </w:r>
      <w:bookmarkStart w:id="0" w:name="_Hlk193371997"/>
      <w:r w:rsidR="00B61DF1">
        <w:rPr>
          <w:rFonts w:ascii="GHEA Grapalat" w:hAnsi="GHEA Grapalat"/>
          <w:b/>
          <w:bCs/>
          <w:i w:val="0"/>
          <w:color w:val="000000" w:themeColor="text1"/>
          <w:spacing w:val="1"/>
          <w:sz w:val="24"/>
          <w:szCs w:val="24"/>
          <w:lang w:val="hy-AM"/>
        </w:rPr>
        <w:t>22</w:t>
      </w:r>
      <w:r w:rsidR="003247C3" w:rsidRPr="00BE14EA">
        <w:rPr>
          <w:rFonts w:ascii="GHEA Grapalat" w:hAnsi="GHEA Grapalat"/>
          <w:b/>
          <w:bCs/>
          <w:i w:val="0"/>
          <w:color w:val="000000" w:themeColor="text1"/>
          <w:spacing w:val="1"/>
          <w:sz w:val="24"/>
          <w:szCs w:val="24"/>
          <w:lang w:val="hy-AM"/>
        </w:rPr>
        <w:t>.</w:t>
      </w:r>
      <w:r w:rsidR="00C30066" w:rsidRPr="00BE14EA">
        <w:rPr>
          <w:rFonts w:ascii="GHEA Grapalat" w:hAnsi="GHEA Grapalat"/>
          <w:b/>
          <w:bCs/>
          <w:i w:val="0"/>
          <w:color w:val="000000" w:themeColor="text1"/>
          <w:spacing w:val="1"/>
          <w:sz w:val="24"/>
          <w:szCs w:val="24"/>
          <w:lang w:val="hy-AM"/>
        </w:rPr>
        <w:t>0</w:t>
      </w:r>
      <w:r w:rsidR="00F756EB">
        <w:rPr>
          <w:rFonts w:ascii="GHEA Grapalat" w:hAnsi="GHEA Grapalat"/>
          <w:b/>
          <w:bCs/>
          <w:i w:val="0"/>
          <w:color w:val="000000" w:themeColor="text1"/>
          <w:spacing w:val="1"/>
          <w:sz w:val="24"/>
          <w:szCs w:val="24"/>
          <w:lang w:val="hy-AM"/>
        </w:rPr>
        <w:t>9</w:t>
      </w:r>
      <w:r w:rsidR="003247C3" w:rsidRPr="00BE14EA">
        <w:rPr>
          <w:rFonts w:ascii="GHEA Grapalat" w:hAnsi="GHEA Grapalat"/>
          <w:b/>
          <w:bCs/>
          <w:i w:val="0"/>
          <w:color w:val="000000" w:themeColor="text1"/>
          <w:spacing w:val="1"/>
          <w:sz w:val="24"/>
          <w:szCs w:val="24"/>
          <w:lang w:val="hy-AM"/>
        </w:rPr>
        <w:t>.</w:t>
      </w:r>
      <w:r w:rsidR="00CF01EF" w:rsidRPr="00BE14EA">
        <w:rPr>
          <w:rFonts w:ascii="GHEA Grapalat" w:hAnsi="GHEA Grapalat"/>
          <w:b/>
          <w:bCs/>
          <w:i w:val="0"/>
          <w:color w:val="000000" w:themeColor="text1"/>
          <w:spacing w:val="1"/>
          <w:sz w:val="24"/>
          <w:szCs w:val="24"/>
          <w:lang w:val="hy-AM"/>
        </w:rPr>
        <w:t>202</w:t>
      </w:r>
      <w:r w:rsidR="00C30066" w:rsidRPr="00BE14EA">
        <w:rPr>
          <w:rFonts w:ascii="GHEA Grapalat" w:hAnsi="GHEA Grapalat"/>
          <w:b/>
          <w:bCs/>
          <w:i w:val="0"/>
          <w:color w:val="000000" w:themeColor="text1"/>
          <w:spacing w:val="1"/>
          <w:sz w:val="24"/>
          <w:szCs w:val="24"/>
          <w:lang w:val="hy-AM"/>
        </w:rPr>
        <w:t>5</w:t>
      </w:r>
      <w:r w:rsidRPr="00BE14EA">
        <w:rPr>
          <w:rFonts w:ascii="GHEA Grapalat" w:hAnsi="GHEA Grapalat"/>
          <w:i w:val="0"/>
          <w:color w:val="000000" w:themeColor="text1"/>
          <w:sz w:val="24"/>
          <w:szCs w:val="24"/>
        </w:rPr>
        <w:t xml:space="preserve"> </w:t>
      </w:r>
      <w:bookmarkEnd w:id="0"/>
      <w:r w:rsidRPr="00BE14EA">
        <w:rPr>
          <w:rFonts w:ascii="GHEA Grapalat" w:hAnsi="GHEA Grapalat"/>
          <w:i w:val="0"/>
          <w:color w:val="000000" w:themeColor="text1"/>
          <w:sz w:val="24"/>
          <w:szCs w:val="24"/>
        </w:rPr>
        <w:t xml:space="preserve">The bids may, in addition to Armenian, also be submitted in English or Russian. </w:t>
      </w:r>
    </w:p>
    <w:p w14:paraId="2D4284A9" w14:textId="41B1263B" w:rsidR="0002236A" w:rsidRPr="00BE14EA" w:rsidRDefault="0002236A" w:rsidP="0029475F">
      <w:pPr>
        <w:pStyle w:val="BodyTextIndent"/>
        <w:spacing w:after="160"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 opening will take place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at </w:t>
      </w:r>
      <w:r w:rsidR="00AB6310">
        <w:rPr>
          <w:rFonts w:ascii="GHEA Grapalat" w:hAnsi="GHEA Grapalat"/>
          <w:b/>
          <w:bCs/>
          <w:i w:val="0"/>
          <w:color w:val="000000" w:themeColor="text1"/>
          <w:sz w:val="24"/>
          <w:szCs w:val="24"/>
        </w:rPr>
        <w:t>11</w:t>
      </w:r>
      <w:r w:rsidR="00402453" w:rsidRPr="00BE14EA">
        <w:rPr>
          <w:rFonts w:ascii="GHEA Grapalat" w:hAnsi="GHEA Grapalat"/>
          <w:b/>
          <w:bCs/>
          <w:i w:val="0"/>
          <w:color w:val="000000" w:themeColor="text1"/>
          <w:spacing w:val="1"/>
          <w:sz w:val="24"/>
          <w:szCs w:val="24"/>
        </w:rPr>
        <w:t>:</w:t>
      </w:r>
      <w:r w:rsidR="00AB6310">
        <w:rPr>
          <w:rFonts w:ascii="GHEA Grapalat" w:hAnsi="GHEA Grapalat"/>
          <w:b/>
          <w:bCs/>
          <w:i w:val="0"/>
          <w:color w:val="000000" w:themeColor="text1"/>
          <w:spacing w:val="1"/>
          <w:sz w:val="24"/>
          <w:szCs w:val="24"/>
        </w:rPr>
        <w:t>0</w:t>
      </w:r>
      <w:r w:rsidR="00402453" w:rsidRPr="00BE14EA">
        <w:rPr>
          <w:rFonts w:ascii="GHEA Grapalat" w:hAnsi="GHEA Grapalat"/>
          <w:b/>
          <w:bCs/>
          <w:i w:val="0"/>
          <w:color w:val="000000" w:themeColor="text1"/>
          <w:spacing w:val="1"/>
          <w:sz w:val="24"/>
          <w:szCs w:val="24"/>
        </w:rPr>
        <w:t>0 am</w:t>
      </w:r>
      <w:r w:rsidR="009E1857" w:rsidRPr="00BE14EA">
        <w:rPr>
          <w:rFonts w:ascii="GHEA Grapalat" w:hAnsi="GHEA Grapalat"/>
          <w:b/>
          <w:bCs/>
          <w:i w:val="0"/>
          <w:color w:val="000000" w:themeColor="text1"/>
          <w:spacing w:val="1"/>
          <w:sz w:val="24"/>
          <w:szCs w:val="24"/>
          <w:lang w:val="hy-AM"/>
        </w:rPr>
        <w:t xml:space="preserve"> </w:t>
      </w:r>
      <w:r w:rsidR="00B61DF1">
        <w:rPr>
          <w:rFonts w:ascii="GHEA Grapalat" w:hAnsi="GHEA Grapalat"/>
          <w:b/>
          <w:bCs/>
          <w:i w:val="0"/>
          <w:color w:val="000000" w:themeColor="text1"/>
          <w:spacing w:val="1"/>
          <w:sz w:val="24"/>
          <w:szCs w:val="24"/>
          <w:lang w:val="hy-AM"/>
        </w:rPr>
        <w:t>22</w:t>
      </w:r>
      <w:r w:rsidR="00C30066" w:rsidRPr="00BE14EA">
        <w:rPr>
          <w:rFonts w:ascii="GHEA Grapalat" w:hAnsi="GHEA Grapalat"/>
          <w:b/>
          <w:bCs/>
          <w:i w:val="0"/>
          <w:color w:val="000000" w:themeColor="text1"/>
          <w:spacing w:val="1"/>
          <w:sz w:val="24"/>
          <w:szCs w:val="24"/>
          <w:lang w:val="en-US"/>
        </w:rPr>
        <w:t>.0</w:t>
      </w:r>
      <w:r w:rsidR="00F756EB">
        <w:rPr>
          <w:rFonts w:ascii="GHEA Grapalat" w:hAnsi="GHEA Grapalat"/>
          <w:b/>
          <w:bCs/>
          <w:i w:val="0"/>
          <w:color w:val="000000" w:themeColor="text1"/>
          <w:spacing w:val="1"/>
          <w:sz w:val="24"/>
          <w:szCs w:val="24"/>
          <w:lang w:val="en-US"/>
        </w:rPr>
        <w:t>9</w:t>
      </w:r>
      <w:r w:rsidR="00C30066" w:rsidRPr="00BE14EA">
        <w:rPr>
          <w:rFonts w:ascii="GHEA Grapalat" w:hAnsi="GHEA Grapalat"/>
          <w:b/>
          <w:bCs/>
          <w:i w:val="0"/>
          <w:color w:val="000000" w:themeColor="text1"/>
          <w:spacing w:val="1"/>
          <w:sz w:val="24"/>
          <w:szCs w:val="24"/>
          <w:lang w:val="en-US"/>
        </w:rPr>
        <w:t>.2025</w:t>
      </w:r>
      <w:r w:rsidR="00CF009F" w:rsidRPr="00BE14EA">
        <w:rPr>
          <w:rFonts w:ascii="GHEA Grapalat" w:hAnsi="GHEA Grapalat"/>
          <w:b/>
          <w:bCs/>
          <w:i w:val="0"/>
          <w:color w:val="000000" w:themeColor="text1"/>
          <w:spacing w:val="1"/>
          <w:sz w:val="24"/>
          <w:szCs w:val="24"/>
        </w:rPr>
        <w:t>.</w:t>
      </w:r>
    </w:p>
    <w:p w14:paraId="40CEC94F" w14:textId="0E627786"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For receiving additional information concerning this notice, you may apply to </w:t>
      </w:r>
      <w:r w:rsidR="00AB6310">
        <w:rPr>
          <w:rFonts w:ascii="GHEA Grapalat" w:hAnsi="GHEA Grapalat"/>
          <w:i w:val="0"/>
          <w:color w:val="000000" w:themeColor="text1"/>
          <w:sz w:val="24"/>
          <w:szCs w:val="24"/>
        </w:rPr>
        <w:t>Gor</w:t>
      </w:r>
      <w:r w:rsidR="00BD6374" w:rsidRPr="00BE14EA">
        <w:rPr>
          <w:rFonts w:ascii="GHEA Grapalat" w:hAnsi="GHEA Grapalat"/>
          <w:i w:val="0"/>
          <w:color w:val="000000" w:themeColor="text1"/>
          <w:sz w:val="24"/>
          <w:szCs w:val="24"/>
        </w:rPr>
        <w:t xml:space="preserve"> </w:t>
      </w:r>
      <w:r w:rsidR="00AB6310">
        <w:rPr>
          <w:rFonts w:ascii="GHEA Grapalat" w:hAnsi="GHEA Grapalat"/>
          <w:i w:val="0"/>
          <w:color w:val="000000" w:themeColor="text1"/>
          <w:sz w:val="24"/>
          <w:szCs w:val="24"/>
        </w:rPr>
        <w:t>Muradyan</w:t>
      </w:r>
      <w:r w:rsidR="00BD6374" w:rsidRPr="00BE14EA">
        <w:rPr>
          <w:rFonts w:ascii="GHEA Grapalat" w:hAnsi="GHEA Grapalat"/>
          <w:i w:val="0"/>
          <w:color w:val="000000" w:themeColor="text1"/>
          <w:sz w:val="24"/>
          <w:szCs w:val="24"/>
        </w:rPr>
        <w:t xml:space="preserve"> </w:t>
      </w:r>
      <w:r w:rsidRPr="00BE14EA">
        <w:rPr>
          <w:rFonts w:ascii="GHEA Grapalat" w:hAnsi="GHEA Grapalat"/>
          <w:i w:val="0"/>
          <w:color w:val="000000" w:themeColor="text1"/>
          <w:sz w:val="24"/>
          <w:szCs w:val="24"/>
        </w:rPr>
        <w:t>Secretary of the Evaluation Commission</w:t>
      </w:r>
    </w:p>
    <w:p w14:paraId="580DB370" w14:textId="52C91571"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Telephone 011514</w:t>
      </w:r>
      <w:r w:rsidR="00AB6310">
        <w:rPr>
          <w:rFonts w:ascii="GHEA Grapalat" w:hAnsi="GHEA Grapalat"/>
          <w:i w:val="0"/>
          <w:color w:val="000000" w:themeColor="text1"/>
          <w:sz w:val="24"/>
          <w:szCs w:val="24"/>
        </w:rPr>
        <w:t>373</w:t>
      </w:r>
    </w:p>
    <w:p w14:paraId="20A9C46E" w14:textId="0BFA040A"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E-mail</w:t>
      </w:r>
      <w:r w:rsidR="00D24FEA" w:rsidRPr="00BE14EA">
        <w:rPr>
          <w:rFonts w:ascii="GHEA Grapalat" w:hAnsi="GHEA Grapalat"/>
          <w:i w:val="0"/>
          <w:color w:val="000000" w:themeColor="text1"/>
          <w:sz w:val="24"/>
          <w:szCs w:val="24"/>
        </w:rPr>
        <w:t xml:space="preserve"> </w:t>
      </w:r>
      <w:r w:rsidR="00AB6310">
        <w:rPr>
          <w:rFonts w:ascii="GHEA Grapalat" w:hAnsi="GHEA Grapalat"/>
          <w:i w:val="0"/>
          <w:color w:val="000000" w:themeColor="text1"/>
          <w:sz w:val="24"/>
          <w:szCs w:val="24"/>
        </w:rPr>
        <w:t>gor</w:t>
      </w:r>
      <w:r w:rsidR="00BD6374" w:rsidRPr="00BE14EA">
        <w:rPr>
          <w:rFonts w:ascii="GHEA Grapalat" w:hAnsi="GHEA Grapalat"/>
          <w:i w:val="0"/>
          <w:color w:val="000000" w:themeColor="text1"/>
          <w:sz w:val="24"/>
          <w:szCs w:val="24"/>
        </w:rPr>
        <w:t>.</w:t>
      </w:r>
      <w:r w:rsidR="00AB6310">
        <w:rPr>
          <w:rFonts w:ascii="GHEA Grapalat" w:hAnsi="GHEA Grapalat"/>
          <w:i w:val="0"/>
          <w:color w:val="000000" w:themeColor="text1"/>
          <w:sz w:val="24"/>
          <w:szCs w:val="24"/>
        </w:rPr>
        <w:t>murad</w:t>
      </w:r>
      <w:r w:rsidR="00BD6374" w:rsidRPr="00BE14EA">
        <w:rPr>
          <w:rFonts w:ascii="GHEA Grapalat" w:hAnsi="GHEA Grapalat"/>
          <w:i w:val="0"/>
          <w:color w:val="000000" w:themeColor="text1"/>
          <w:sz w:val="24"/>
          <w:szCs w:val="24"/>
        </w:rPr>
        <w:t>yan</w:t>
      </w:r>
      <w:r w:rsidR="00D24FEA" w:rsidRPr="00BE14EA">
        <w:rPr>
          <w:rFonts w:ascii="GHEA Grapalat" w:hAnsi="GHEA Grapalat"/>
          <w:i w:val="0"/>
          <w:color w:val="000000" w:themeColor="text1"/>
          <w:sz w:val="24"/>
          <w:szCs w:val="24"/>
        </w:rPr>
        <w:t>@</w:t>
      </w:r>
      <w:r w:rsidRPr="00BE14EA">
        <w:rPr>
          <w:rFonts w:ascii="GHEA Grapalat" w:hAnsi="GHEA Grapalat"/>
          <w:i w:val="0"/>
          <w:color w:val="000000" w:themeColor="text1"/>
          <w:sz w:val="24"/>
          <w:szCs w:val="24"/>
        </w:rPr>
        <w:t>yerevan.am։</w:t>
      </w:r>
    </w:p>
    <w:p w14:paraId="2BE1634A" w14:textId="77777777" w:rsidR="0002236A" w:rsidRPr="00BE14EA" w:rsidRDefault="00F173C7" w:rsidP="0029475F">
      <w:pPr>
        <w:pStyle w:val="BodyTextIndent"/>
        <w:spacing w:line="240" w:lineRule="auto"/>
        <w:ind w:firstLine="0"/>
        <w:rPr>
          <w:rFonts w:ascii="GHEA Grapalat" w:hAnsi="GHEA Grapalat"/>
          <w:i w:val="0"/>
          <w:color w:val="000000" w:themeColor="text1"/>
          <w:sz w:val="24"/>
          <w:szCs w:val="24"/>
          <w:u w:val="single"/>
        </w:rPr>
      </w:pPr>
      <w:r w:rsidRPr="00BE14EA">
        <w:rPr>
          <w:rFonts w:ascii="GHEA Grapalat" w:hAnsi="GHEA Grapalat"/>
          <w:i w:val="0"/>
          <w:color w:val="000000" w:themeColor="text1"/>
          <w:sz w:val="24"/>
          <w:szCs w:val="24"/>
        </w:rPr>
        <w:t>Contracting authority Yerevan municipality</w:t>
      </w:r>
    </w:p>
    <w:sectPr w:rsidR="0002236A" w:rsidRPr="00BE14EA"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473DC" w14:textId="77777777" w:rsidR="005955E8" w:rsidRDefault="005955E8">
      <w:r>
        <w:separator/>
      </w:r>
    </w:p>
  </w:endnote>
  <w:endnote w:type="continuationSeparator" w:id="0">
    <w:p w14:paraId="12A4E873" w14:textId="77777777" w:rsidR="005955E8" w:rsidRDefault="0059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53162" w14:textId="77777777" w:rsidR="005955E8" w:rsidRDefault="005955E8">
      <w:r>
        <w:separator/>
      </w:r>
    </w:p>
  </w:footnote>
  <w:footnote w:type="continuationSeparator" w:id="0">
    <w:p w14:paraId="5C6E4012" w14:textId="77777777" w:rsidR="005955E8" w:rsidRDefault="00595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0C1"/>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424A"/>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5E30"/>
    <w:rsid w:val="000A6B75"/>
    <w:rsid w:val="000A72AD"/>
    <w:rsid w:val="000A7528"/>
    <w:rsid w:val="000B033F"/>
    <w:rsid w:val="000B259E"/>
    <w:rsid w:val="000B7641"/>
    <w:rsid w:val="000B7C54"/>
    <w:rsid w:val="000C062F"/>
    <w:rsid w:val="000C0A9D"/>
    <w:rsid w:val="000C165F"/>
    <w:rsid w:val="000C36C6"/>
    <w:rsid w:val="000C5A09"/>
    <w:rsid w:val="000C7433"/>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8D8"/>
    <w:rsid w:val="00135929"/>
    <w:rsid w:val="001377BA"/>
    <w:rsid w:val="00137A5C"/>
    <w:rsid w:val="001401F8"/>
    <w:rsid w:val="00142297"/>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102B"/>
    <w:rsid w:val="001A1F25"/>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5315"/>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186C"/>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79B"/>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682"/>
    <w:rsid w:val="00303732"/>
    <w:rsid w:val="00303F43"/>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47C3"/>
    <w:rsid w:val="00324817"/>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37E1"/>
    <w:rsid w:val="00354392"/>
    <w:rsid w:val="003548D1"/>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7175"/>
    <w:rsid w:val="00370ECD"/>
    <w:rsid w:val="0037177E"/>
    <w:rsid w:val="003717D2"/>
    <w:rsid w:val="00372953"/>
    <w:rsid w:val="00372C2B"/>
    <w:rsid w:val="00373EC9"/>
    <w:rsid w:val="00374FCC"/>
    <w:rsid w:val="003755FD"/>
    <w:rsid w:val="00375D38"/>
    <w:rsid w:val="00375FD2"/>
    <w:rsid w:val="003760B7"/>
    <w:rsid w:val="00380721"/>
    <w:rsid w:val="00381658"/>
    <w:rsid w:val="0038317B"/>
    <w:rsid w:val="0038438D"/>
    <w:rsid w:val="0038475F"/>
    <w:rsid w:val="0038517B"/>
    <w:rsid w:val="00386A77"/>
    <w:rsid w:val="00386E4B"/>
    <w:rsid w:val="003871DA"/>
    <w:rsid w:val="00391E56"/>
    <w:rsid w:val="00392525"/>
    <w:rsid w:val="0039338D"/>
    <w:rsid w:val="00393618"/>
    <w:rsid w:val="003946B4"/>
    <w:rsid w:val="003949A5"/>
    <w:rsid w:val="00394CFC"/>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3920"/>
    <w:rsid w:val="003F4C5E"/>
    <w:rsid w:val="003F5967"/>
    <w:rsid w:val="003F6CF8"/>
    <w:rsid w:val="003F7B41"/>
    <w:rsid w:val="0040036A"/>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17ED0"/>
    <w:rsid w:val="00427EAA"/>
    <w:rsid w:val="00431998"/>
    <w:rsid w:val="004320F2"/>
    <w:rsid w:val="00434D1C"/>
    <w:rsid w:val="0043558D"/>
    <w:rsid w:val="004361D6"/>
    <w:rsid w:val="00437CDB"/>
    <w:rsid w:val="00441CC1"/>
    <w:rsid w:val="00443208"/>
    <w:rsid w:val="00443B7A"/>
    <w:rsid w:val="00444069"/>
    <w:rsid w:val="004455AA"/>
    <w:rsid w:val="004465D3"/>
    <w:rsid w:val="00447808"/>
    <w:rsid w:val="00447FFD"/>
    <w:rsid w:val="00452896"/>
    <w:rsid w:val="00452F3B"/>
    <w:rsid w:val="00454D73"/>
    <w:rsid w:val="0045525D"/>
    <w:rsid w:val="00457745"/>
    <w:rsid w:val="00457DE7"/>
    <w:rsid w:val="00460CA5"/>
    <w:rsid w:val="0046188C"/>
    <w:rsid w:val="004629D9"/>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09F2"/>
    <w:rsid w:val="004813B3"/>
    <w:rsid w:val="00483944"/>
    <w:rsid w:val="0048419C"/>
    <w:rsid w:val="00484FED"/>
    <w:rsid w:val="00486B55"/>
    <w:rsid w:val="004874EC"/>
    <w:rsid w:val="00487A8B"/>
    <w:rsid w:val="00487C48"/>
    <w:rsid w:val="00492384"/>
    <w:rsid w:val="004929E4"/>
    <w:rsid w:val="00493AF9"/>
    <w:rsid w:val="00495FF2"/>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59"/>
    <w:rsid w:val="00503BFB"/>
    <w:rsid w:val="00505F9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3DC"/>
    <w:rsid w:val="00540468"/>
    <w:rsid w:val="005409F4"/>
    <w:rsid w:val="00540D68"/>
    <w:rsid w:val="00540F32"/>
    <w:rsid w:val="005422AF"/>
    <w:rsid w:val="00542491"/>
    <w:rsid w:val="00543262"/>
    <w:rsid w:val="005446AC"/>
    <w:rsid w:val="00544728"/>
    <w:rsid w:val="005457B4"/>
    <w:rsid w:val="00545F4E"/>
    <w:rsid w:val="0054752B"/>
    <w:rsid w:val="005525A4"/>
    <w:rsid w:val="00552D6E"/>
    <w:rsid w:val="00553DFD"/>
    <w:rsid w:val="005563D9"/>
    <w:rsid w:val="00557471"/>
    <w:rsid w:val="00557E3D"/>
    <w:rsid w:val="0056077C"/>
    <w:rsid w:val="00562EB1"/>
    <w:rsid w:val="0056331A"/>
    <w:rsid w:val="005639B0"/>
    <w:rsid w:val="0056625A"/>
    <w:rsid w:val="00567040"/>
    <w:rsid w:val="00570172"/>
    <w:rsid w:val="005716B8"/>
    <w:rsid w:val="00571702"/>
    <w:rsid w:val="00571F29"/>
    <w:rsid w:val="005739AB"/>
    <w:rsid w:val="005755D6"/>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5E8"/>
    <w:rsid w:val="00595D99"/>
    <w:rsid w:val="005960B4"/>
    <w:rsid w:val="0059636E"/>
    <w:rsid w:val="005A20E1"/>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1E2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542"/>
    <w:rsid w:val="006068CB"/>
    <w:rsid w:val="00606B84"/>
    <w:rsid w:val="00612C73"/>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408C"/>
    <w:rsid w:val="00635D52"/>
    <w:rsid w:val="006369C6"/>
    <w:rsid w:val="00642A77"/>
    <w:rsid w:val="00642EFE"/>
    <w:rsid w:val="00644CE2"/>
    <w:rsid w:val="00645869"/>
    <w:rsid w:val="00650073"/>
    <w:rsid w:val="0065033D"/>
    <w:rsid w:val="00650458"/>
    <w:rsid w:val="00651408"/>
    <w:rsid w:val="006521E5"/>
    <w:rsid w:val="00652BAF"/>
    <w:rsid w:val="00652E85"/>
    <w:rsid w:val="00654032"/>
    <w:rsid w:val="00655E71"/>
    <w:rsid w:val="00657737"/>
    <w:rsid w:val="006607D5"/>
    <w:rsid w:val="006608AD"/>
    <w:rsid w:val="00662165"/>
    <w:rsid w:val="00662623"/>
    <w:rsid w:val="006657EE"/>
    <w:rsid w:val="006678FF"/>
    <w:rsid w:val="00667A56"/>
    <w:rsid w:val="0067102D"/>
    <w:rsid w:val="00671A82"/>
    <w:rsid w:val="00671C18"/>
    <w:rsid w:val="0067579A"/>
    <w:rsid w:val="0067599A"/>
    <w:rsid w:val="00676193"/>
    <w:rsid w:val="0067630F"/>
    <w:rsid w:val="00677658"/>
    <w:rsid w:val="00685962"/>
    <w:rsid w:val="00685A30"/>
    <w:rsid w:val="00685C48"/>
    <w:rsid w:val="00687ACC"/>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D6514"/>
    <w:rsid w:val="006E35A0"/>
    <w:rsid w:val="006E440C"/>
    <w:rsid w:val="006E49D7"/>
    <w:rsid w:val="006E60F6"/>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84"/>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765"/>
    <w:rsid w:val="007A5ECB"/>
    <w:rsid w:val="007A6757"/>
    <w:rsid w:val="007A7DEB"/>
    <w:rsid w:val="007B0DE9"/>
    <w:rsid w:val="007B188A"/>
    <w:rsid w:val="007B207A"/>
    <w:rsid w:val="007B36E4"/>
    <w:rsid w:val="007B58AB"/>
    <w:rsid w:val="007B6226"/>
    <w:rsid w:val="007B6811"/>
    <w:rsid w:val="007C081F"/>
    <w:rsid w:val="007C0837"/>
    <w:rsid w:val="007C13B3"/>
    <w:rsid w:val="007C15C5"/>
    <w:rsid w:val="007C1825"/>
    <w:rsid w:val="007C1D08"/>
    <w:rsid w:val="007C330D"/>
    <w:rsid w:val="007C3D16"/>
    <w:rsid w:val="007C3F45"/>
    <w:rsid w:val="007C3FF3"/>
    <w:rsid w:val="007C4876"/>
    <w:rsid w:val="007C49D4"/>
    <w:rsid w:val="007C55BD"/>
    <w:rsid w:val="007C5EBC"/>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29DD"/>
    <w:rsid w:val="007E3AEE"/>
    <w:rsid w:val="007E46FE"/>
    <w:rsid w:val="007E5B61"/>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C8E"/>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284A"/>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1E1A"/>
    <w:rsid w:val="008C343E"/>
    <w:rsid w:val="008C417C"/>
    <w:rsid w:val="008C435C"/>
    <w:rsid w:val="008C5A1C"/>
    <w:rsid w:val="008C5FC1"/>
    <w:rsid w:val="008C6A78"/>
    <w:rsid w:val="008C750C"/>
    <w:rsid w:val="008D0FB6"/>
    <w:rsid w:val="008D2B99"/>
    <w:rsid w:val="008D358C"/>
    <w:rsid w:val="008D39EA"/>
    <w:rsid w:val="008D493D"/>
    <w:rsid w:val="008D5016"/>
    <w:rsid w:val="008D5704"/>
    <w:rsid w:val="008D77B2"/>
    <w:rsid w:val="008D7FF8"/>
    <w:rsid w:val="008E00F2"/>
    <w:rsid w:val="008E1EA8"/>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97788"/>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1857"/>
    <w:rsid w:val="009E19C7"/>
    <w:rsid w:val="009E2323"/>
    <w:rsid w:val="009E27FC"/>
    <w:rsid w:val="009E35C5"/>
    <w:rsid w:val="009E4A0F"/>
    <w:rsid w:val="009E5BFE"/>
    <w:rsid w:val="009E7100"/>
    <w:rsid w:val="009F178A"/>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F73"/>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47B1"/>
    <w:rsid w:val="00A45946"/>
    <w:rsid w:val="00A4729F"/>
    <w:rsid w:val="00A47C90"/>
    <w:rsid w:val="00A5050E"/>
    <w:rsid w:val="00A51D7C"/>
    <w:rsid w:val="00A52061"/>
    <w:rsid w:val="00A5512C"/>
    <w:rsid w:val="00A55E59"/>
    <w:rsid w:val="00A55FEE"/>
    <w:rsid w:val="00A5716F"/>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FC1"/>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1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3332"/>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2D8C"/>
    <w:rsid w:val="00B333DF"/>
    <w:rsid w:val="00B37BC7"/>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5CFD"/>
    <w:rsid w:val="00B57948"/>
    <w:rsid w:val="00B57D12"/>
    <w:rsid w:val="00B606CE"/>
    <w:rsid w:val="00B61677"/>
    <w:rsid w:val="00B61DF1"/>
    <w:rsid w:val="00B62020"/>
    <w:rsid w:val="00B62122"/>
    <w:rsid w:val="00B62D06"/>
    <w:rsid w:val="00B63078"/>
    <w:rsid w:val="00B64BF8"/>
    <w:rsid w:val="00B650F4"/>
    <w:rsid w:val="00B65404"/>
    <w:rsid w:val="00B66C0B"/>
    <w:rsid w:val="00B67CCD"/>
    <w:rsid w:val="00B71D73"/>
    <w:rsid w:val="00B73AB8"/>
    <w:rsid w:val="00B73DE0"/>
    <w:rsid w:val="00B744F6"/>
    <w:rsid w:val="00B74C7F"/>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74"/>
    <w:rsid w:val="00BD63D4"/>
    <w:rsid w:val="00BD6BD7"/>
    <w:rsid w:val="00BD6BF7"/>
    <w:rsid w:val="00BD72E6"/>
    <w:rsid w:val="00BE01AE"/>
    <w:rsid w:val="00BE14EA"/>
    <w:rsid w:val="00BE3DD9"/>
    <w:rsid w:val="00BE439E"/>
    <w:rsid w:val="00BE45B6"/>
    <w:rsid w:val="00BE54A9"/>
    <w:rsid w:val="00BE6363"/>
    <w:rsid w:val="00BE7FE1"/>
    <w:rsid w:val="00BF46D6"/>
    <w:rsid w:val="00BF4FFD"/>
    <w:rsid w:val="00BF5421"/>
    <w:rsid w:val="00BF64C9"/>
    <w:rsid w:val="00C00E33"/>
    <w:rsid w:val="00C010D8"/>
    <w:rsid w:val="00C029B6"/>
    <w:rsid w:val="00C03431"/>
    <w:rsid w:val="00C06D6B"/>
    <w:rsid w:val="00C1164E"/>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0066"/>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085"/>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C50"/>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0716"/>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6AF1"/>
    <w:rsid w:val="00CB79A4"/>
    <w:rsid w:val="00CC0A8D"/>
    <w:rsid w:val="00CC16BC"/>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1EF"/>
    <w:rsid w:val="00CF0D0D"/>
    <w:rsid w:val="00CF141D"/>
    <w:rsid w:val="00CF168E"/>
    <w:rsid w:val="00CF1742"/>
    <w:rsid w:val="00CF2304"/>
    <w:rsid w:val="00CF34D0"/>
    <w:rsid w:val="00CF5D48"/>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655D"/>
    <w:rsid w:val="00D27B1C"/>
    <w:rsid w:val="00D27C21"/>
    <w:rsid w:val="00D27D5A"/>
    <w:rsid w:val="00D30487"/>
    <w:rsid w:val="00D30F7E"/>
    <w:rsid w:val="00D320A2"/>
    <w:rsid w:val="00D326C7"/>
    <w:rsid w:val="00D32DD8"/>
    <w:rsid w:val="00D32F51"/>
    <w:rsid w:val="00D33481"/>
    <w:rsid w:val="00D359EB"/>
    <w:rsid w:val="00D362DB"/>
    <w:rsid w:val="00D37408"/>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5F22"/>
    <w:rsid w:val="00D86538"/>
    <w:rsid w:val="00D873FE"/>
    <w:rsid w:val="00D875CB"/>
    <w:rsid w:val="00D91B2F"/>
    <w:rsid w:val="00D94817"/>
    <w:rsid w:val="00D96B59"/>
    <w:rsid w:val="00D970D2"/>
    <w:rsid w:val="00D976EB"/>
    <w:rsid w:val="00DA0948"/>
    <w:rsid w:val="00DA0A4E"/>
    <w:rsid w:val="00DA0F94"/>
    <w:rsid w:val="00DA1AF1"/>
    <w:rsid w:val="00DA2289"/>
    <w:rsid w:val="00DA6468"/>
    <w:rsid w:val="00DA687B"/>
    <w:rsid w:val="00DA6C97"/>
    <w:rsid w:val="00DA7E1F"/>
    <w:rsid w:val="00DB01A7"/>
    <w:rsid w:val="00DB0871"/>
    <w:rsid w:val="00DB0AC7"/>
    <w:rsid w:val="00DB159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5F23"/>
    <w:rsid w:val="00DE7F8F"/>
    <w:rsid w:val="00DF11C4"/>
    <w:rsid w:val="00DF19A1"/>
    <w:rsid w:val="00DF5182"/>
    <w:rsid w:val="00E01503"/>
    <w:rsid w:val="00E01CBE"/>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1E4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663"/>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42A9"/>
    <w:rsid w:val="00EE55F5"/>
    <w:rsid w:val="00EE5855"/>
    <w:rsid w:val="00EE7019"/>
    <w:rsid w:val="00EE73A8"/>
    <w:rsid w:val="00EE7A99"/>
    <w:rsid w:val="00EF24C7"/>
    <w:rsid w:val="00EF273B"/>
    <w:rsid w:val="00EF2954"/>
    <w:rsid w:val="00EF2B43"/>
    <w:rsid w:val="00EF352E"/>
    <w:rsid w:val="00EF44CB"/>
    <w:rsid w:val="00EF6526"/>
    <w:rsid w:val="00EF7868"/>
    <w:rsid w:val="00F01E09"/>
    <w:rsid w:val="00F034E7"/>
    <w:rsid w:val="00F04847"/>
    <w:rsid w:val="00F04FC3"/>
    <w:rsid w:val="00F05BAC"/>
    <w:rsid w:val="00F06B21"/>
    <w:rsid w:val="00F10C87"/>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1C4"/>
    <w:rsid w:val="00F4140F"/>
    <w:rsid w:val="00F4395E"/>
    <w:rsid w:val="00F449C0"/>
    <w:rsid w:val="00F45B4D"/>
    <w:rsid w:val="00F45B8B"/>
    <w:rsid w:val="00F46B16"/>
    <w:rsid w:val="00F46F08"/>
    <w:rsid w:val="00F474D8"/>
    <w:rsid w:val="00F47772"/>
    <w:rsid w:val="00F525DE"/>
    <w:rsid w:val="00F5438A"/>
    <w:rsid w:val="00F546F2"/>
    <w:rsid w:val="00F55654"/>
    <w:rsid w:val="00F56409"/>
    <w:rsid w:val="00F5653D"/>
    <w:rsid w:val="00F5689B"/>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756EB"/>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291"/>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05C"/>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74</cp:revision>
  <cp:lastPrinted>2017-05-25T08:14:00Z</cp:lastPrinted>
  <dcterms:created xsi:type="dcterms:W3CDTF">2017-06-08T07:41:00Z</dcterms:created>
  <dcterms:modified xsi:type="dcterms:W3CDTF">2025-09-10T08:07:00Z</dcterms:modified>
</cp:coreProperties>
</file>